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2280" w:right="-20"/>
        <w:jc w:val="left"/>
        <w:tabs>
          <w:tab w:pos="668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30305"/>
          <w:spacing w:val="0"/>
          <w:w w:val="100"/>
          <w:b/>
          <w:bCs/>
        </w:rPr>
        <w:t>ATRA</w:t>
      </w:r>
      <w:r>
        <w:rPr>
          <w:rFonts w:ascii="Arial" w:hAnsi="Arial" w:cs="Arial" w:eastAsia="Arial"/>
          <w:sz w:val="28"/>
          <w:szCs w:val="28"/>
          <w:color w:val="030305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030305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30305"/>
          <w:spacing w:val="0"/>
          <w:w w:val="100"/>
          <w:b/>
          <w:bCs/>
        </w:rPr>
        <w:t>FINANCIAL</w:t>
      </w:r>
      <w:r>
        <w:rPr>
          <w:rFonts w:ascii="Arial" w:hAnsi="Arial" w:cs="Arial" w:eastAsia="Arial"/>
          <w:sz w:val="28"/>
          <w:szCs w:val="28"/>
          <w:color w:val="030305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30305"/>
          <w:spacing w:val="0"/>
          <w:w w:val="100"/>
          <w:b/>
          <w:bCs/>
        </w:rPr>
        <w:t>REPORT</w:t>
      </w:r>
      <w:r>
        <w:rPr>
          <w:rFonts w:ascii="Arial" w:hAnsi="Arial" w:cs="Arial" w:eastAsia="Arial"/>
          <w:sz w:val="28"/>
          <w:szCs w:val="28"/>
          <w:color w:val="030305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030305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8"/>
          <w:szCs w:val="28"/>
          <w:color w:val="030305"/>
          <w:spacing w:val="0"/>
          <w:w w:val="106"/>
          <w:b/>
          <w:bCs/>
        </w:rPr>
        <w:t>12-16-2011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338575" w:type="dxa"/>
      </w:tblPr>
      <w:tblGrid/>
      <w:tr>
        <w:trPr>
          <w:trHeight w:val="214" w:hRule="exact"/>
        </w:trPr>
        <w:tc>
          <w:tcPr>
            <w:tcW w:w="1178" w:type="dxa"/>
            <w:tcBorders>
              <w:top w:val="single" w:sz="13.43912" w:space="0" w:color="000003"/>
              <w:bottom w:val="single" w:sz="13.43912" w:space="0" w:color="030308"/>
              <w:left w:val="single" w:sz="13.43912" w:space="0" w:color="08080F"/>
              <w:right w:val="single" w:sz="7.679496" w:space="0" w:color="0C0C0F"/>
            </w:tcBorders>
          </w:tcPr>
          <w:p>
            <w:pPr>
              <w:spacing w:before="0" w:after="0" w:line="170" w:lineRule="exact"/>
              <w:ind w:left="415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Date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4394" w:type="dxa"/>
            <w:gridSpan w:val="2"/>
            <w:tcBorders>
              <w:top w:val="single" w:sz="13.43912" w:space="0" w:color="000003"/>
              <w:bottom w:val="single" w:sz="13.43912" w:space="0" w:color="030308"/>
              <w:left w:val="single" w:sz="7.679496" w:space="0" w:color="0C0C0F"/>
              <w:right w:val="single" w:sz="7.679496" w:space="0" w:color="18181F"/>
            </w:tcBorders>
          </w:tcPr>
          <w:p>
            <w:pPr>
              <w:spacing w:before="0" w:after="0" w:line="170" w:lineRule="exact"/>
              <w:ind w:left="809" w:right="-20"/>
              <w:jc w:val="left"/>
              <w:tabs>
                <w:tab w:pos="332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6"/>
              </w:rPr>
              <w:t>Description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-42"/>
                <w:w w:val="106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6"/>
              </w:rPr>
              <w:t>For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13.43912" w:space="0" w:color="000003"/>
              <w:bottom w:val="single" w:sz="13.43912" w:space="0" w:color="030308"/>
              <w:left w:val="single" w:sz="7.679496" w:space="0" w:color="18181F"/>
              <w:right w:val="single" w:sz="5.759624" w:space="0" w:color="08080C"/>
            </w:tcBorders>
          </w:tcPr>
          <w:p>
            <w:pPr>
              <w:spacing w:before="0" w:after="0" w:line="170" w:lineRule="exact"/>
              <w:ind w:left="25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17"/>
              </w:rPr>
              <w:t>Ck#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13.43912" w:space="0" w:color="000003"/>
              <w:bottom w:val="single" w:sz="13.43912" w:space="0" w:color="030308"/>
              <w:left w:val="single" w:sz="5.759624" w:space="0" w:color="08080C"/>
              <w:right w:val="single" w:sz="7.679496" w:space="0" w:color="0F0F0F"/>
            </w:tcBorders>
          </w:tcPr>
          <w:p>
            <w:pPr>
              <w:spacing w:before="0" w:after="0" w:line="170" w:lineRule="exact"/>
              <w:ind w:left="34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4"/>
              </w:rPr>
              <w:t>Amount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single" w:sz="13.43912" w:space="0" w:color="000003"/>
              <w:bottom w:val="single" w:sz="13.43912" w:space="0" w:color="030308"/>
              <w:left w:val="single" w:sz="7.679496" w:space="0" w:color="0F0F0F"/>
              <w:right w:val="single" w:sz="7.679496" w:space="0" w:color="08080C"/>
            </w:tcBorders>
          </w:tcPr>
          <w:p>
            <w:pPr>
              <w:spacing w:before="0" w:after="0" w:line="170" w:lineRule="exact"/>
              <w:ind w:left="31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5"/>
              </w:rPr>
              <w:t>Deposit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9" w:type="dxa"/>
            <w:tcBorders>
              <w:top w:val="single" w:sz="13.43912" w:space="0" w:color="000003"/>
              <w:bottom w:val="single" w:sz="13.43912" w:space="0" w:color="0303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70" w:lineRule="exact"/>
              <w:ind w:left="305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2"/>
              </w:rPr>
              <w:t>Balance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1178" w:type="dxa"/>
            <w:tcBorders>
              <w:top w:val="single" w:sz="13.43912" w:space="0" w:color="030308"/>
              <w:bottom w:val="single" w:sz="7.679496" w:space="0" w:color="030303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73" w:lineRule="exact"/>
              <w:ind w:left="27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07/07/11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4394" w:type="dxa"/>
            <w:gridSpan w:val="2"/>
            <w:tcBorders>
              <w:top w:val="single" w:sz="13.43912" w:space="0" w:color="030308"/>
              <w:bottom w:val="single" w:sz="7.679496" w:space="0" w:color="030303"/>
              <w:left w:val="single" w:sz="7.679496" w:space="0" w:color="0C0C0F"/>
              <w:right w:val="single" w:sz="7.679496" w:space="0" w:color="18181F"/>
            </w:tcBorders>
          </w:tcPr>
          <w:p>
            <w:pPr>
              <w:spacing w:before="0" w:after="0" w:line="173" w:lineRule="exact"/>
              <w:ind w:left="116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Statement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Endin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3"/>
              </w:rPr>
              <w:t>Balance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13.43912" w:space="0" w:color="030308"/>
              <w:bottom w:val="single" w:sz="7.679496" w:space="0" w:color="030303"/>
              <w:left w:val="single" w:sz="7.679496" w:space="0" w:color="18181F"/>
              <w:right w:val="single" w:sz="5.759624" w:space="0" w:color="08080C"/>
            </w:tcBorders>
          </w:tcPr>
          <w:p>
            <w:pPr/>
            <w:rPr/>
          </w:p>
        </w:tc>
        <w:tc>
          <w:tcPr>
            <w:tcW w:w="1310" w:type="dxa"/>
            <w:tcBorders>
              <w:top w:val="single" w:sz="13.43912" w:space="0" w:color="030308"/>
              <w:bottom w:val="single" w:sz="7.679496" w:space="0" w:color="030303"/>
              <w:left w:val="single" w:sz="5.759624" w:space="0" w:color="08080C"/>
              <w:right w:val="single" w:sz="7.679496" w:space="0" w:color="0F0F0F"/>
            </w:tcBorders>
          </w:tcPr>
          <w:p>
            <w:pPr/>
            <w:rPr/>
          </w:p>
        </w:tc>
        <w:tc>
          <w:tcPr>
            <w:tcW w:w="1217" w:type="dxa"/>
            <w:tcBorders>
              <w:top w:val="single" w:sz="13.43912" w:space="0" w:color="030308"/>
              <w:bottom w:val="single" w:sz="7.679496" w:space="0" w:color="030303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13.43912" w:space="0" w:color="030308"/>
              <w:bottom w:val="single" w:sz="7.679496" w:space="0" w:color="030303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78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3,415.91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178" w:type="dxa"/>
            <w:tcBorders>
              <w:top w:val="single" w:sz="7.679496" w:space="0" w:color="030303"/>
              <w:bottom w:val="single" w:sz="7.679496" w:space="0" w:color="030303"/>
              <w:left w:val="single" w:sz="7.679496" w:space="0" w:color="030303"/>
              <w:right w:val="single" w:sz="7.679496" w:space="0" w:color="0C0C0F"/>
            </w:tcBorders>
          </w:tcPr>
          <w:p>
            <w:pPr/>
            <w:rPr/>
          </w:p>
        </w:tc>
        <w:tc>
          <w:tcPr>
            <w:tcW w:w="4394" w:type="dxa"/>
            <w:gridSpan w:val="2"/>
            <w:tcBorders>
              <w:top w:val="single" w:sz="7.679496" w:space="0" w:color="030303"/>
              <w:bottom w:val="single" w:sz="7.679496" w:space="0" w:color="030303"/>
              <w:left w:val="single" w:sz="7.679496" w:space="0" w:color="0C0C0F"/>
              <w:right w:val="single" w:sz="7.679496" w:space="0" w:color="18181F"/>
            </w:tcBorders>
          </w:tcPr>
          <w:p>
            <w:pPr/>
            <w:rPr/>
          </w:p>
        </w:tc>
        <w:tc>
          <w:tcPr>
            <w:tcW w:w="854" w:type="dxa"/>
            <w:tcBorders>
              <w:top w:val="single" w:sz="7.679496" w:space="0" w:color="030303"/>
              <w:bottom w:val="single" w:sz="9.599368" w:space="0" w:color="1C1C1C"/>
              <w:left w:val="single" w:sz="7.679496" w:space="0" w:color="18181F"/>
              <w:right w:val="single" w:sz="5.759624" w:space="0" w:color="08080C"/>
            </w:tcBorders>
          </w:tcPr>
          <w:p>
            <w:pPr/>
            <w:rPr/>
          </w:p>
        </w:tc>
        <w:tc>
          <w:tcPr>
            <w:tcW w:w="1310" w:type="dxa"/>
            <w:tcBorders>
              <w:top w:val="single" w:sz="7.679496" w:space="0" w:color="030303"/>
              <w:bottom w:val="single" w:sz="7.679496" w:space="0" w:color="000000"/>
              <w:left w:val="single" w:sz="5.759624" w:space="0" w:color="08080C"/>
              <w:right w:val="single" w:sz="7.679496" w:space="0" w:color="0F0F0F"/>
            </w:tcBorders>
          </w:tcPr>
          <w:p>
            <w:pPr/>
            <w:rPr/>
          </w:p>
        </w:tc>
        <w:tc>
          <w:tcPr>
            <w:tcW w:w="1217" w:type="dxa"/>
            <w:tcBorders>
              <w:top w:val="single" w:sz="7.679496" w:space="0" w:color="030303"/>
              <w:bottom w:val="single" w:sz="7.679496" w:space="0" w:color="000000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30303"/>
              <w:bottom w:val="single" w:sz="7.679496" w:space="0" w:color="000000"/>
              <w:left w:val="single" w:sz="7.679496" w:space="0" w:color="08080C"/>
              <w:right w:val="single" w:sz="7.679496" w:space="0" w:color="0C0C0C"/>
            </w:tcBorders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1178" w:type="dxa"/>
            <w:tcBorders>
              <w:top w:val="single" w:sz="7.679496" w:space="0" w:color="030303"/>
              <w:bottom w:val="single" w:sz="7.679496" w:space="0" w:color="030308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80" w:lineRule="exact"/>
              <w:ind w:left="27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07/11/11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30303"/>
              <w:bottom w:val="single" w:sz="7.679496" w:space="0" w:color="030308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80" w:lineRule="exact"/>
              <w:ind w:left="20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Apprentice/Ne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User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2"/>
              </w:rPr>
              <w:t>Dues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30303"/>
              <w:bottom w:val="single" w:sz="7.679496" w:space="0" w:color="030308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85" w:lineRule="exact"/>
              <w:ind w:left="485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5"/>
              </w:rPr>
              <w:t>Baxterllzard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9.599368" w:space="0" w:color="1C1C1C"/>
              <w:bottom w:val="single" w:sz="7.679496" w:space="0" w:color="030308"/>
              <w:left w:val="single" w:sz="7.679496" w:space="0" w:color="18181F"/>
              <w:right w:val="single" w:sz="5.759624" w:space="0" w:color="08080C"/>
            </w:tcBorders>
          </w:tcPr>
          <w:p>
            <w:pPr/>
            <w:rPr/>
          </w:p>
        </w:tc>
        <w:tc>
          <w:tcPr>
            <w:tcW w:w="1310" w:type="dxa"/>
            <w:tcBorders>
              <w:top w:val="single" w:sz="7.679496" w:space="0" w:color="000000"/>
              <w:bottom w:val="single" w:sz="7.679496" w:space="0" w:color="030308"/>
              <w:left w:val="single" w:sz="5.759624" w:space="0" w:color="08080C"/>
              <w:right w:val="single" w:sz="7.679496" w:space="0" w:color="0F0F0F"/>
            </w:tcBorders>
          </w:tcPr>
          <w:p>
            <w:pPr/>
            <w:rPr/>
          </w:p>
        </w:tc>
        <w:tc>
          <w:tcPr>
            <w:tcW w:w="1217" w:type="dxa"/>
            <w:tcBorders>
              <w:top w:val="single" w:sz="7.679496" w:space="0" w:color="000000"/>
              <w:bottom w:val="single" w:sz="7.679496" w:space="0" w:color="030308"/>
              <w:left w:val="single" w:sz="7.679496" w:space="0" w:color="0F0F0F"/>
              <w:right w:val="single" w:sz="7.679496" w:space="0" w:color="08080C"/>
            </w:tcBorders>
          </w:tcPr>
          <w:p>
            <w:pPr>
              <w:spacing w:before="0" w:after="0" w:line="185" w:lineRule="exact"/>
              <w:ind w:left="62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100.00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9" w:type="dxa"/>
            <w:tcBorders>
              <w:top w:val="single" w:sz="7.679496" w:space="0" w:color="000000"/>
              <w:bottom w:val="single" w:sz="7.679496" w:space="0" w:color="0303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5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3,515.91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1178" w:type="dxa"/>
            <w:tcBorders>
              <w:top w:val="single" w:sz="7.679496" w:space="0" w:color="030308"/>
              <w:bottom w:val="single" w:sz="9.599368" w:space="0" w:color="080808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78" w:lineRule="exact"/>
              <w:ind w:left="27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07/22/11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30308"/>
              <w:bottom w:val="single" w:sz="9.599368" w:space="0" w:color="080808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78" w:lineRule="exact"/>
              <w:ind w:left="72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Union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3"/>
              </w:rPr>
              <w:t>County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30308"/>
              <w:bottom w:val="single" w:sz="9.599368" w:space="0" w:color="080808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78" w:lineRule="exact"/>
              <w:ind w:left="28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Debbie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Ray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2"/>
              </w:rPr>
              <w:t>Dues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7.679496" w:space="0" w:color="030308"/>
              <w:bottom w:val="single" w:sz="9.599368" w:space="0" w:color="080808"/>
              <w:left w:val="single" w:sz="7.679496" w:space="0" w:color="18181F"/>
              <w:right w:val="single" w:sz="5.759624" w:space="0" w:color="08080C"/>
            </w:tcBorders>
          </w:tcPr>
          <w:p>
            <w:pPr/>
            <w:rPr/>
          </w:p>
        </w:tc>
        <w:tc>
          <w:tcPr>
            <w:tcW w:w="1310" w:type="dxa"/>
            <w:tcBorders>
              <w:top w:val="single" w:sz="7.679496" w:space="0" w:color="030308"/>
              <w:bottom w:val="single" w:sz="9.599368" w:space="0" w:color="080808"/>
              <w:left w:val="single" w:sz="5.759624" w:space="0" w:color="08080C"/>
              <w:right w:val="single" w:sz="7.679496" w:space="0" w:color="0F0F0F"/>
            </w:tcBorders>
          </w:tcPr>
          <w:p>
            <w:pPr/>
            <w:rPr/>
          </w:p>
        </w:tc>
        <w:tc>
          <w:tcPr>
            <w:tcW w:w="1217" w:type="dxa"/>
            <w:tcBorders>
              <w:top w:val="single" w:sz="7.679496" w:space="0" w:color="030308"/>
              <w:bottom w:val="single" w:sz="9.599368" w:space="0" w:color="080808"/>
              <w:left w:val="single" w:sz="7.679496" w:space="0" w:color="0F0F0F"/>
              <w:right w:val="single" w:sz="7.679496" w:space="0" w:color="08080C"/>
            </w:tcBorders>
          </w:tcPr>
          <w:p>
            <w:pPr>
              <w:spacing w:before="0" w:after="0" w:line="182" w:lineRule="exact"/>
              <w:ind w:left="715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25.00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9" w:type="dxa"/>
            <w:tcBorders>
              <w:top w:val="single" w:sz="7.679496" w:space="0" w:color="030308"/>
              <w:bottom w:val="single" w:sz="9.599368" w:space="0" w:color="0808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2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3,540.91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02" w:hRule="exact"/>
        </w:trPr>
        <w:tc>
          <w:tcPr>
            <w:tcW w:w="1178" w:type="dxa"/>
            <w:tcBorders>
              <w:top w:val="single" w:sz="9.599368" w:space="0" w:color="080808"/>
              <w:bottom w:val="single" w:sz="7.679496" w:space="0" w:color="080808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76" w:lineRule="exact"/>
              <w:ind w:left="2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8EDBEB"/>
                <w:spacing w:val="0"/>
                <w:w w:val="100"/>
                <w:i/>
              </w:rPr>
              <w:t>07125111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9.599368" w:space="0" w:color="080808"/>
              <w:bottom w:val="single" w:sz="7.679496" w:space="0" w:color="080808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75" w:lineRule="exact"/>
              <w:ind w:left="6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11"/>
                <w:i/>
              </w:rPr>
              <w:t>Deposi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11"/>
                <w:i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11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00"/>
                <w:i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2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10"/>
                <w:i/>
              </w:rPr>
              <w:t>Error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9.599368" w:space="0" w:color="080808"/>
              <w:bottom w:val="single" w:sz="7.679496" w:space="0" w:color="080808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71" w:lineRule="exact"/>
              <w:ind w:left="5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00"/>
                <w:i/>
              </w:rPr>
              <w:t>4H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EDBEB"/>
                <w:spacing w:val="0"/>
                <w:w w:val="108"/>
                <w:i/>
              </w:rPr>
              <w:t>Money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9.599368" w:space="0" w:color="080808"/>
              <w:bottom w:val="single" w:sz="7.679496" w:space="0" w:color="080808"/>
              <w:left w:val="single" w:sz="7.679496" w:space="0" w:color="18181F"/>
              <w:right w:val="single" w:sz="5.759624" w:space="0" w:color="08080C"/>
            </w:tcBorders>
          </w:tcPr>
          <w:p>
            <w:pPr/>
            <w:rPr/>
          </w:p>
        </w:tc>
        <w:tc>
          <w:tcPr>
            <w:tcW w:w="1310" w:type="dxa"/>
            <w:tcBorders>
              <w:top w:val="single" w:sz="9.599368" w:space="0" w:color="080808"/>
              <w:bottom w:val="single" w:sz="7.679496" w:space="0" w:color="080808"/>
              <w:left w:val="single" w:sz="5.759624" w:space="0" w:color="08080C"/>
              <w:right w:val="single" w:sz="7.679496" w:space="0" w:color="0F0F0F"/>
            </w:tcBorders>
          </w:tcPr>
          <w:p>
            <w:pPr/>
            <w:rPr/>
          </w:p>
        </w:tc>
        <w:tc>
          <w:tcPr>
            <w:tcW w:w="1217" w:type="dxa"/>
            <w:tcBorders>
              <w:top w:val="single" w:sz="9.599368" w:space="0" w:color="080808"/>
              <w:bottom w:val="single" w:sz="7.679496" w:space="0" w:color="080808"/>
              <w:left w:val="single" w:sz="7.679496" w:space="0" w:color="0F0F0F"/>
              <w:right w:val="single" w:sz="7.679496" w:space="0" w:color="08080C"/>
            </w:tcBorders>
          </w:tcPr>
          <w:p>
            <w:pPr>
              <w:spacing w:before="0" w:after="0" w:line="176" w:lineRule="exact"/>
              <w:ind w:left="72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8EDBEB"/>
                <w:w w:val="115"/>
                <w:i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8EDBEB"/>
                <w:spacing w:val="-4"/>
                <w:w w:val="115"/>
                <w:i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A8CFE2"/>
                <w:spacing w:val="-10"/>
                <w:w w:val="152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8EDBEB"/>
                <w:spacing w:val="0"/>
                <w:w w:val="119"/>
                <w:i/>
              </w:rPr>
              <w:t>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19" w:type="dxa"/>
            <w:tcBorders>
              <w:top w:val="single" w:sz="9.599368" w:space="0" w:color="080808"/>
              <w:bottom w:val="single" w:sz="7.679496" w:space="0" w:color="0808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0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3,570.91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02" w:hRule="exact"/>
        </w:trPr>
        <w:tc>
          <w:tcPr>
            <w:tcW w:w="1178" w:type="dxa"/>
            <w:tcBorders>
              <w:top w:val="single" w:sz="7.679496" w:space="0" w:color="080808"/>
              <w:bottom w:val="single" w:sz="7.679496" w:space="0" w:color="0C0C0C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80" w:lineRule="exact"/>
              <w:ind w:left="27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07/29/11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80808"/>
              <w:bottom w:val="single" w:sz="7.679496" w:space="0" w:color="0C0C0C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80" w:lineRule="exact"/>
              <w:ind w:left="72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Shell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6"/>
              </w:rPr>
              <w:t>Wilson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80808"/>
              <w:bottom w:val="single" w:sz="7.679496" w:space="0" w:color="0C0C0C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82" w:lineRule="exact"/>
              <w:ind w:left="54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Door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1"/>
              </w:rPr>
              <w:t>Prize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7.679496" w:space="0" w:color="080808"/>
              <w:bottom w:val="single" w:sz="7.679496" w:space="0" w:color="0C0C0C"/>
              <w:left w:val="single" w:sz="7.679496" w:space="0" w:color="18181F"/>
              <w:right w:val="single" w:sz="5.759624" w:space="0" w:color="08080C"/>
            </w:tcBorders>
          </w:tcPr>
          <w:p>
            <w:pPr>
              <w:spacing w:before="0" w:after="0" w:line="182" w:lineRule="exact"/>
              <w:ind w:left="25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1032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7.679496" w:space="0" w:color="080808"/>
              <w:bottom w:val="single" w:sz="7.679496" w:space="0" w:color="0C0C0C"/>
              <w:left w:val="single" w:sz="5.759624" w:space="0" w:color="08080C"/>
              <w:right w:val="single" w:sz="7.679496" w:space="0" w:color="0F0F0F"/>
            </w:tcBorders>
          </w:tcPr>
          <w:p>
            <w:pPr>
              <w:spacing w:before="0" w:after="0" w:line="180" w:lineRule="exact"/>
              <w:ind w:left="756" w:right="-5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10.00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single" w:sz="7.679496" w:space="0" w:color="080808"/>
              <w:bottom w:val="single" w:sz="7.679496" w:space="0" w:color="0C0C0C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80808"/>
              <w:bottom w:val="single" w:sz="7.679496" w:space="0" w:color="0C0C0C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2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3,560.91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06" w:hRule="exact"/>
        </w:trPr>
        <w:tc>
          <w:tcPr>
            <w:tcW w:w="1178" w:type="dxa"/>
            <w:tcBorders>
              <w:top w:val="single" w:sz="7.679496" w:space="0" w:color="0C0C0C"/>
              <w:bottom w:val="single" w:sz="7.679496" w:space="0" w:color="080808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85" w:lineRule="exact"/>
              <w:ind w:left="27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09/23/11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C0C0C"/>
              <w:bottom w:val="single" w:sz="7.679496" w:space="0" w:color="080808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85" w:lineRule="exact"/>
              <w:ind w:left="69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Joni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2"/>
              </w:rPr>
              <w:t>Canatella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C0C0C"/>
              <w:bottom w:val="single" w:sz="7.679496" w:space="0" w:color="080808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85" w:lineRule="exact"/>
              <w:ind w:left="54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Door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1"/>
              </w:rPr>
              <w:t>Prize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7.679496" w:space="0" w:color="0C0C0C"/>
              <w:bottom w:val="single" w:sz="7.679496" w:space="0" w:color="080808"/>
              <w:left w:val="single" w:sz="7.679496" w:space="0" w:color="18181F"/>
              <w:right w:val="single" w:sz="5.759624" w:space="0" w:color="08080C"/>
            </w:tcBorders>
          </w:tcPr>
          <w:p>
            <w:pPr>
              <w:spacing w:before="0" w:after="0" w:line="185" w:lineRule="exact"/>
              <w:ind w:left="25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1033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7.679496" w:space="0" w:color="0C0C0C"/>
              <w:bottom w:val="single" w:sz="7.679496" w:space="0" w:color="080808"/>
              <w:left w:val="single" w:sz="5.759624" w:space="0" w:color="08080C"/>
              <w:right w:val="single" w:sz="7.679496" w:space="0" w:color="0F0F0F"/>
            </w:tcBorders>
          </w:tcPr>
          <w:p>
            <w:pPr>
              <w:spacing w:before="0" w:after="0" w:line="185" w:lineRule="exact"/>
              <w:ind w:left="751" w:right="-44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-4"/>
                <w:w w:val="100"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single" w:sz="7.679496" w:space="0" w:color="0C0C0C"/>
              <w:bottom w:val="single" w:sz="7.679496" w:space="0" w:color="080808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C0C0C"/>
              <w:bottom w:val="single" w:sz="7.679496" w:space="0" w:color="0808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7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3,550.91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178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75" w:lineRule="exact"/>
              <w:ind w:left="27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10/03/11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75" w:lineRule="exact"/>
              <w:ind w:left="47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VB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4H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6"/>
              </w:rPr>
              <w:t>Foundation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80" w:lineRule="exact"/>
              <w:ind w:left="25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7/2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Erro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3"/>
              </w:rPr>
              <w:t>Correct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18181F"/>
              <w:right w:val="single" w:sz="5.759624" w:space="0" w:color="08080C"/>
            </w:tcBorders>
          </w:tcPr>
          <w:p>
            <w:pPr>
              <w:spacing w:before="0" w:after="0" w:line="180" w:lineRule="exact"/>
              <w:ind w:left="25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100"/>
              </w:rPr>
              <w:t>1034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7.679496" w:space="0" w:color="080808"/>
              <w:bottom w:val="single" w:sz="7.679496" w:space="0" w:color="030303"/>
              <w:left w:val="single" w:sz="5.759624" w:space="0" w:color="08080C"/>
              <w:right w:val="single" w:sz="7.679496" w:space="0" w:color="0F0F0F"/>
            </w:tcBorders>
          </w:tcPr>
          <w:p>
            <w:pPr>
              <w:spacing w:before="0" w:after="0" w:line="175" w:lineRule="exact"/>
              <w:ind w:left="756" w:right="-4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8EDBEB"/>
                <w:w w:val="97"/>
              </w:rPr>
              <w:t>(3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-4"/>
                <w:w w:val="97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color w:val="A8CFE2"/>
                <w:spacing w:val="-15"/>
                <w:w w:val="140"/>
              </w:rPr>
              <w:t>.</w:t>
            </w:r>
            <w:r>
              <w:rPr>
                <w:rFonts w:ascii="Arial" w:hAnsi="Arial" w:cs="Arial" w:eastAsia="Arial"/>
                <w:sz w:val="17"/>
                <w:szCs w:val="17"/>
                <w:color w:val="8EDBEB"/>
                <w:spacing w:val="0"/>
                <w:w w:val="95"/>
              </w:rPr>
              <w:t>00)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0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3,520.91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178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78" w:lineRule="exact"/>
              <w:ind w:left="27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10/10/11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78" w:lineRule="exact"/>
              <w:ind w:left="901" w:right="855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Rep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78" w:lineRule="exact"/>
              <w:ind w:left="30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Ticket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fo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12/14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18181F"/>
              <w:right w:val="single" w:sz="5.759624" w:space="0" w:color="08080C"/>
            </w:tcBorders>
          </w:tcPr>
          <w:p>
            <w:pPr>
              <w:spacing w:before="0" w:after="0" w:line="180" w:lineRule="exact"/>
              <w:ind w:left="25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1035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7.679496" w:space="0" w:color="030303"/>
              <w:bottom w:val="single" w:sz="7.679496" w:space="0" w:color="080808"/>
              <w:left w:val="single" w:sz="5.759624" w:space="0" w:color="08080C"/>
              <w:right w:val="single" w:sz="7.679496" w:space="0" w:color="0F0F0F"/>
            </w:tcBorders>
          </w:tcPr>
          <w:p>
            <w:pPr>
              <w:spacing w:before="0" w:after="0" w:line="180" w:lineRule="exact"/>
              <w:ind w:left="526" w:right="-49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1,400.00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0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2,120.91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1178" w:type="dxa"/>
            <w:tcBorders>
              <w:top w:val="single" w:sz="7.679496" w:space="0" w:color="080808"/>
              <w:bottom w:val="single" w:sz="7.679496" w:space="0" w:color="030308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85" w:lineRule="exact"/>
              <w:ind w:left="27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11/28/11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03" w:type="dxa"/>
            <w:tcBorders>
              <w:top w:val="single" w:sz="7.679496" w:space="0" w:color="080808"/>
              <w:bottom w:val="single" w:sz="7.679496" w:space="0" w:color="030308"/>
              <w:left w:val="single" w:sz="7.679496" w:space="0" w:color="0C0C0F"/>
              <w:right w:val="single" w:sz="7.679496" w:space="0" w:color="131318"/>
            </w:tcBorders>
          </w:tcPr>
          <w:p>
            <w:pPr>
              <w:spacing w:before="0" w:after="0" w:line="185" w:lineRule="exact"/>
              <w:ind w:left="64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Rebecca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2"/>
              </w:rPr>
              <w:t>Gattas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679496" w:space="0" w:color="080808"/>
              <w:bottom w:val="single" w:sz="7.679496" w:space="0" w:color="030308"/>
              <w:left w:val="single" w:sz="7.679496" w:space="0" w:color="131318"/>
              <w:right w:val="single" w:sz="7.679496" w:space="0" w:color="18181F"/>
            </w:tcBorders>
          </w:tcPr>
          <w:p>
            <w:pPr>
              <w:spacing w:before="0" w:after="0" w:line="185" w:lineRule="exact"/>
              <w:ind w:left="9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Gift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fo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outgoin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9"/>
              </w:rPr>
              <w:t>Brd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854" w:type="dxa"/>
            <w:tcBorders>
              <w:top w:val="single" w:sz="7.679496" w:space="0" w:color="080808"/>
              <w:bottom w:val="single" w:sz="7.679496" w:space="0" w:color="030308"/>
              <w:left w:val="single" w:sz="7.679496" w:space="0" w:color="18181F"/>
              <w:right w:val="single" w:sz="5.759624" w:space="0" w:color="08080C"/>
            </w:tcBorders>
          </w:tcPr>
          <w:p>
            <w:pPr>
              <w:spacing w:before="0" w:after="0" w:line="185" w:lineRule="exact"/>
              <w:ind w:left="25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1036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7.679496" w:space="0" w:color="080808"/>
              <w:bottom w:val="single" w:sz="7.679496" w:space="0" w:color="030308"/>
              <w:left w:val="single" w:sz="5.759624" w:space="0" w:color="08080C"/>
              <w:right w:val="single" w:sz="7.679496" w:space="0" w:color="0F0F0F"/>
            </w:tcBorders>
          </w:tcPr>
          <w:p>
            <w:pPr>
              <w:spacing w:before="0" w:after="0" w:line="185" w:lineRule="exact"/>
              <w:ind w:left="660" w:right="-46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  <w:position w:val="-1"/>
              </w:rPr>
              <w:t>(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  <w:position w:val="-1"/>
              </w:rPr>
              <w:t>170.00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  <w:position w:val="-1"/>
              </w:rPr>
              <w:t>)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217" w:type="dxa"/>
            <w:tcBorders>
              <w:top w:val="single" w:sz="7.679496" w:space="0" w:color="080808"/>
              <w:bottom w:val="single" w:sz="7.679496" w:space="0" w:color="030308"/>
              <w:left w:val="single" w:sz="7.679496" w:space="0" w:color="0F0F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80808"/>
              <w:bottom w:val="single" w:sz="7.679496" w:space="0" w:color="030308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5" w:lineRule="exact"/>
              <w:ind w:left="49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  <w:position w:val="-1"/>
              </w:rPr>
              <w:t>1,950.91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06" w:hRule="exact"/>
        </w:trPr>
        <w:tc>
          <w:tcPr>
            <w:tcW w:w="1178" w:type="dxa"/>
            <w:tcBorders>
              <w:top w:val="single" w:sz="7.679496" w:space="0" w:color="030308"/>
              <w:bottom w:val="single" w:sz="7.679496" w:space="0" w:color="030303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82" w:lineRule="exact"/>
              <w:ind w:left="27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11/28/11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48" w:type="dxa"/>
            <w:gridSpan w:val="3"/>
            <w:tcBorders>
              <w:top w:val="single" w:sz="7.679496" w:space="0" w:color="030308"/>
              <w:bottom w:val="single" w:sz="7.679496" w:space="0" w:color="030303"/>
              <w:left w:val="single" w:sz="7.679496" w:space="0" w:color="0C0C0F"/>
              <w:right w:val="single" w:sz="5.759624" w:space="0" w:color="08080C"/>
            </w:tcBorders>
          </w:tcPr>
          <w:p>
            <w:pPr>
              <w:spacing w:before="0" w:after="0" w:line="182" w:lineRule="exact"/>
              <w:ind w:left="679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Voi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check#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1035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Apprentic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paid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fo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Rep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8"/>
              </w:rPr>
              <w:t>tickets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7.679496" w:space="0" w:color="030308"/>
              <w:bottom w:val="single" w:sz="7.679496" w:space="0" w:color="030303"/>
              <w:left w:val="single" w:sz="5.759624" w:space="0" w:color="08080C"/>
              <w:right w:val="single" w:sz="7.679496" w:space="0" w:color="0F0F0F"/>
            </w:tcBorders>
          </w:tcPr>
          <w:p>
            <w:pPr/>
            <w:rPr/>
          </w:p>
        </w:tc>
        <w:tc>
          <w:tcPr>
            <w:tcW w:w="1217" w:type="dxa"/>
            <w:tcBorders>
              <w:top w:val="single" w:sz="7.679496" w:space="0" w:color="030308"/>
              <w:bottom w:val="single" w:sz="7.679496" w:space="0" w:color="030303"/>
              <w:left w:val="single" w:sz="7.679496" w:space="0" w:color="0F0F0F"/>
              <w:right w:val="single" w:sz="7.679496" w:space="0" w:color="08080C"/>
            </w:tcBorders>
          </w:tcPr>
          <w:p>
            <w:pPr>
              <w:spacing w:before="0" w:after="0" w:line="187" w:lineRule="exact"/>
              <w:ind w:left="490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18181A"/>
                <w:spacing w:val="0"/>
                <w:w w:val="100"/>
              </w:rPr>
              <w:t>1,400.00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9" w:type="dxa"/>
            <w:tcBorders>
              <w:top w:val="single" w:sz="7.679496" w:space="0" w:color="030308"/>
              <w:bottom w:val="single" w:sz="7.679496" w:space="0" w:color="030303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7" w:lineRule="exact"/>
              <w:ind w:left="48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3,350.91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178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030303"/>
              <w:right w:val="single" w:sz="7.679496" w:space="0" w:color="0C0C0F"/>
            </w:tcBorders>
          </w:tcPr>
          <w:p>
            <w:pPr/>
            <w:rPr/>
          </w:p>
        </w:tc>
        <w:tc>
          <w:tcPr>
            <w:tcW w:w="7775" w:type="dxa"/>
            <w:gridSpan w:val="5"/>
            <w:tcBorders>
              <w:top w:val="single" w:sz="7.679496" w:space="0" w:color="030303"/>
              <w:bottom w:val="single" w:sz="7.679496" w:space="0" w:color="080808"/>
              <w:left w:val="single" w:sz="7.679496" w:space="0" w:color="0C0C0F"/>
              <w:right w:val="single" w:sz="7.679496" w:space="0" w:color="08080C"/>
            </w:tcBorders>
          </w:tcPr>
          <w:p>
            <w:pPr/>
            <w:rPr/>
          </w:p>
        </w:tc>
        <w:tc>
          <w:tcPr>
            <w:tcW w:w="1219" w:type="dxa"/>
            <w:tcBorders>
              <w:top w:val="single" w:sz="7.679496" w:space="0" w:color="030303"/>
              <w:bottom w:val="single" w:sz="7.679496" w:space="0" w:color="080808"/>
              <w:left w:val="single" w:sz="7.679496" w:space="0" w:color="08080C"/>
              <w:right w:val="single" w:sz="7.679496" w:space="0" w:color="0C0C0C"/>
            </w:tcBorders>
          </w:tcPr>
          <w:p>
            <w:pPr/>
            <w:rPr/>
          </w:p>
        </w:tc>
      </w:tr>
      <w:tr>
        <w:trPr>
          <w:trHeight w:val="199" w:hRule="exact"/>
        </w:trPr>
        <w:tc>
          <w:tcPr>
            <w:tcW w:w="1178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030303"/>
              <w:right w:val="single" w:sz="7.679496" w:space="0" w:color="0C0C0F"/>
            </w:tcBorders>
          </w:tcPr>
          <w:p>
            <w:pPr>
              <w:spacing w:before="0" w:after="0" w:line="180" w:lineRule="exact"/>
              <w:ind w:left="27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12/16/11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7775" w:type="dxa"/>
            <w:gridSpan w:val="5"/>
            <w:tcBorders>
              <w:top w:val="single" w:sz="7.679496" w:space="0" w:color="080808"/>
              <w:bottom w:val="single" w:sz="7.679496" w:space="0" w:color="030303"/>
              <w:left w:val="single" w:sz="7.679496" w:space="0" w:color="0C0C0F"/>
              <w:right w:val="single" w:sz="7.679496" w:space="0" w:color="08080C"/>
            </w:tcBorders>
          </w:tcPr>
          <w:p>
            <w:pPr>
              <w:spacing w:before="0" w:after="0" w:line="180" w:lineRule="exact"/>
              <w:ind w:left="7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Curren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Balanc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Statement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Endin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Balanc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12/7/2011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219" w:type="dxa"/>
            <w:tcBorders>
              <w:top w:val="single" w:sz="7.679496" w:space="0" w:color="080808"/>
              <w:bottom w:val="single" w:sz="7.679496" w:space="0" w:color="030303"/>
              <w:left w:val="single" w:sz="7.679496" w:space="0" w:color="08080C"/>
              <w:right w:val="single" w:sz="7.679496" w:space="0" w:color="0C0C0C"/>
            </w:tcBorders>
          </w:tcPr>
          <w:p>
            <w:pPr>
              <w:spacing w:before="0" w:after="0" w:line="180" w:lineRule="exact"/>
              <w:ind w:left="449" w:right="-4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030305"/>
                <w:spacing w:val="0"/>
                <w:w w:val="100"/>
              </w:rPr>
              <w:t>$3,350.91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20" w:h="15820"/>
      <w:pgMar w:top="1480" w:bottom="280" w:left="8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County</dc:creator>
  <dcterms:created xsi:type="dcterms:W3CDTF">2012-03-28T15:39:36Z</dcterms:created>
  <dcterms:modified xsi:type="dcterms:W3CDTF">2012-03-28T15:39:36Z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2012-03-28T00:00:00Z</vt:filetime>
  </property>
  <property fmtid="{D5CDD505-2E9C-101B-9397-08002B2CF9AE}" pid="3" name="LastSaved">
    <vt:filetime>2012-03-28T00:00:00Z</vt:filetime>
  </property>
</Properties>
</file>